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Indent"/>
        <w:jc w:val="right"/>
      </w:pPr>
      <w:r>
        <w:rPr>
          <w:i w:val="1"/>
          <w:iCs w:val="1"/>
          <w:rtl w:val="0"/>
          <w:lang w:val="ru-RU"/>
        </w:rPr>
        <w:t>Если бюллетень заполнен заочно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то ставим галочку</w:t>
      </w:r>
      <w:r>
        <w:rPr>
          <w:i w:val="1"/>
          <w:iCs w:val="1"/>
          <w:rtl w:val="0"/>
          <w:lang w:val="ru-RU"/>
        </w:rPr>
        <w:t>*</w:t>
      </w:r>
      <w:r>
        <w:rPr>
          <w:rFonts w:ascii="Segoe UI Symbol" w:cs="Segoe UI Symbol" w:hAnsi="Segoe UI Symbol" w:eastAsia="Segoe UI Symbol"/>
          <w:sz w:val="23"/>
          <w:szCs w:val="23"/>
          <w:rtl w:val="0"/>
          <w:lang w:val="ru-RU"/>
        </w:rPr>
        <w:t>→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◻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ru-RU"/>
        </w:rPr>
        <w:t>︎</w:t>
      </w:r>
    </w:p>
    <w:p>
      <w:pPr>
        <w:pStyle w:val="TitleCenter"/>
        <w:rPr>
          <w:sz w:val="20"/>
          <w:szCs w:val="20"/>
          <w:lang w:val="ru-RU"/>
        </w:rPr>
      </w:pPr>
    </w:p>
    <w:p>
      <w:pPr>
        <w:pStyle w:val="TitleCenter"/>
        <w:rPr>
          <w:lang w:val="ru-RU"/>
        </w:rPr>
      </w:pPr>
      <w:r>
        <w:rPr>
          <w:rtl w:val="0"/>
          <w:lang w:val="ru-RU"/>
        </w:rPr>
        <w:t>БЮЛЛЕТЕНЬ</w:t>
      </w:r>
    </w:p>
    <w:p>
      <w:pPr>
        <w:pStyle w:val="TitleCenter"/>
        <w:rPr>
          <w:lang w:val="ru-RU"/>
        </w:rPr>
      </w:pPr>
      <w:r>
        <w:rPr>
          <w:rtl w:val="0"/>
          <w:lang w:val="ru-RU"/>
        </w:rPr>
        <w:t>для голосования в очно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заочной форме по вопросам очередного общего собрания</w:t>
      </w:r>
    </w:p>
    <w:p>
      <w:pPr>
        <w:pStyle w:val="TitleCenter"/>
        <w:rPr>
          <w:lang w:val="ru-RU"/>
        </w:rPr>
      </w:pPr>
      <w:r>
        <w:rPr>
          <w:rtl w:val="0"/>
          <w:lang w:val="ru-RU"/>
        </w:rPr>
        <w:t>членов СНТ «ФЛОРА»</w:t>
      </w:r>
    </w:p>
    <w:p>
      <w:pPr>
        <w:pStyle w:val="TitleCenter"/>
        <w:rPr>
          <w:sz w:val="20"/>
          <w:szCs w:val="20"/>
          <w:lang w:val="ru-RU"/>
        </w:rPr>
      </w:pPr>
    </w:p>
    <w:p>
      <w:pPr>
        <w:pStyle w:val="NoIndent"/>
        <w:jc w:val="both"/>
        <w:rPr>
          <w:sz w:val="20"/>
          <w:szCs w:val="20"/>
          <w:lang w:val="ru-RU"/>
        </w:rPr>
      </w:pPr>
      <w:r>
        <w:rPr>
          <w:sz w:val="20"/>
          <w:szCs w:val="20"/>
          <w:rtl w:val="0"/>
          <w:lang w:val="ru-RU"/>
        </w:rPr>
        <w:t>Инициатор проведения собрания</w:t>
      </w:r>
      <w:r>
        <w:rPr>
          <w:sz w:val="20"/>
          <w:szCs w:val="20"/>
          <w:rtl w:val="0"/>
          <w:lang w:val="ru-RU"/>
        </w:rPr>
        <w:t xml:space="preserve">: </w:t>
      </w:r>
      <w:r>
        <w:rPr>
          <w:sz w:val="20"/>
          <w:szCs w:val="20"/>
          <w:rtl w:val="0"/>
          <w:lang w:val="ru-RU"/>
        </w:rPr>
        <w:t>Правление СНТ «ФЛОРА»</w:t>
      </w:r>
      <w:r>
        <w:rPr>
          <w:sz w:val="20"/>
          <w:szCs w:val="20"/>
          <w:rtl w:val="0"/>
          <w:lang w:val="ru-RU"/>
        </w:rPr>
        <w:t>.</w:t>
      </w:r>
    </w:p>
    <w:p>
      <w:pPr>
        <w:pStyle w:val="NoIndent"/>
        <w:jc w:val="both"/>
        <w:rPr>
          <w:sz w:val="20"/>
          <w:szCs w:val="20"/>
          <w:lang w:val="ru-RU"/>
        </w:rPr>
      </w:pPr>
      <w:r>
        <w:rPr>
          <w:sz w:val="20"/>
          <w:szCs w:val="20"/>
          <w:rtl w:val="0"/>
          <w:lang w:val="ru-RU"/>
        </w:rPr>
        <w:t>Период приема бюллетеней при заочном голосовании</w:t>
      </w:r>
      <w:r>
        <w:rPr>
          <w:sz w:val="20"/>
          <w:szCs w:val="20"/>
          <w:rtl w:val="0"/>
          <w:lang w:val="ru-RU"/>
        </w:rPr>
        <w:t xml:space="preserve">: </w:t>
      </w:r>
      <w:r>
        <w:rPr>
          <w:sz w:val="20"/>
          <w:szCs w:val="20"/>
          <w:rtl w:val="0"/>
          <w:lang w:val="ru-RU"/>
        </w:rPr>
        <w:t xml:space="preserve">с </w:t>
      </w:r>
      <w:r>
        <w:rPr>
          <w:sz w:val="20"/>
          <w:szCs w:val="20"/>
          <w:rtl w:val="0"/>
          <w:lang w:val="ru-RU"/>
        </w:rPr>
        <w:t xml:space="preserve">12 </w:t>
      </w:r>
      <w:r>
        <w:rPr>
          <w:sz w:val="20"/>
          <w:szCs w:val="20"/>
          <w:rtl w:val="0"/>
          <w:lang w:val="ru-RU"/>
        </w:rPr>
        <w:t>час</w:t>
      </w:r>
      <w:r>
        <w:rPr>
          <w:sz w:val="20"/>
          <w:szCs w:val="20"/>
          <w:rtl w:val="0"/>
          <w:lang w:val="ru-RU"/>
        </w:rPr>
        <w:t xml:space="preserve">. 00 </w:t>
      </w:r>
      <w:r>
        <w:rPr>
          <w:sz w:val="20"/>
          <w:szCs w:val="20"/>
          <w:rtl w:val="0"/>
          <w:lang w:val="ru-RU"/>
        </w:rPr>
        <w:t>мин</w:t>
      </w:r>
      <w:r>
        <w:rPr>
          <w:sz w:val="20"/>
          <w:szCs w:val="20"/>
          <w:rtl w:val="0"/>
          <w:lang w:val="ru-RU"/>
        </w:rPr>
        <w:t xml:space="preserve">. 01.05.2026 </w:t>
      </w:r>
      <w:r>
        <w:rPr>
          <w:sz w:val="20"/>
          <w:szCs w:val="20"/>
          <w:rtl w:val="0"/>
          <w:lang w:val="ru-RU"/>
        </w:rPr>
        <w:t>г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 xml:space="preserve">до </w:t>
      </w:r>
      <w:r>
        <w:rPr>
          <w:sz w:val="20"/>
          <w:szCs w:val="20"/>
          <w:rtl w:val="0"/>
          <w:lang w:val="ru-RU"/>
        </w:rPr>
        <w:t xml:space="preserve">22 </w:t>
      </w:r>
      <w:r>
        <w:rPr>
          <w:sz w:val="20"/>
          <w:szCs w:val="20"/>
          <w:rtl w:val="0"/>
          <w:lang w:val="ru-RU"/>
        </w:rPr>
        <w:t>час</w:t>
      </w:r>
      <w:r>
        <w:rPr>
          <w:sz w:val="20"/>
          <w:szCs w:val="20"/>
          <w:rtl w:val="0"/>
          <w:lang w:val="ru-RU"/>
        </w:rPr>
        <w:t xml:space="preserve">. 00 </w:t>
      </w:r>
      <w:r>
        <w:rPr>
          <w:sz w:val="20"/>
          <w:szCs w:val="20"/>
          <w:rtl w:val="0"/>
          <w:lang w:val="ru-RU"/>
        </w:rPr>
        <w:t>мин</w:t>
      </w:r>
      <w:r>
        <w:rPr>
          <w:sz w:val="20"/>
          <w:szCs w:val="20"/>
          <w:rtl w:val="0"/>
          <w:lang w:val="ru-RU"/>
        </w:rPr>
        <w:t xml:space="preserve">. 09.05.2026 </w:t>
      </w:r>
      <w:r>
        <w:rPr>
          <w:sz w:val="20"/>
          <w:szCs w:val="20"/>
          <w:rtl w:val="0"/>
          <w:lang w:val="ru-RU"/>
        </w:rPr>
        <w:t>г</w:t>
      </w:r>
      <w:r>
        <w:rPr>
          <w:sz w:val="20"/>
          <w:szCs w:val="20"/>
          <w:rtl w:val="0"/>
          <w:lang w:val="ru-RU"/>
        </w:rPr>
        <w:t>.</w:t>
      </w:r>
    </w:p>
    <w:p>
      <w:pPr>
        <w:pStyle w:val="NoIndent"/>
        <w:jc w:val="both"/>
        <w:rPr>
          <w:sz w:val="20"/>
          <w:szCs w:val="20"/>
          <w:lang w:val="ru-RU"/>
        </w:rPr>
      </w:pPr>
      <w:r>
        <w:rPr>
          <w:sz w:val="20"/>
          <w:szCs w:val="20"/>
          <w:rtl w:val="0"/>
          <w:lang w:val="ru-RU"/>
        </w:rPr>
        <w:t>Дата и время очного обсуждения вопросов повестки дня и очного голосования</w:t>
      </w:r>
      <w:r>
        <w:rPr>
          <w:sz w:val="20"/>
          <w:szCs w:val="20"/>
          <w:rtl w:val="0"/>
          <w:lang w:val="ru-RU"/>
        </w:rPr>
        <w:t xml:space="preserve">: 10.05.2026 </w:t>
      </w:r>
      <w:r>
        <w:rPr>
          <w:sz w:val="20"/>
          <w:szCs w:val="20"/>
          <w:rtl w:val="0"/>
          <w:lang w:val="ru-RU"/>
        </w:rPr>
        <w:t>г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 xml:space="preserve">в </w:t>
      </w:r>
      <w:r>
        <w:rPr>
          <w:sz w:val="20"/>
          <w:szCs w:val="20"/>
          <w:rtl w:val="0"/>
          <w:lang w:val="ru-RU"/>
        </w:rPr>
        <w:t xml:space="preserve">12 </w:t>
      </w:r>
      <w:r>
        <w:rPr>
          <w:sz w:val="20"/>
          <w:szCs w:val="20"/>
          <w:rtl w:val="0"/>
          <w:lang w:val="ru-RU"/>
        </w:rPr>
        <w:t>час</w:t>
      </w:r>
      <w:r>
        <w:rPr>
          <w:sz w:val="20"/>
          <w:szCs w:val="20"/>
          <w:rtl w:val="0"/>
          <w:lang w:val="ru-RU"/>
        </w:rPr>
        <w:t xml:space="preserve">. 00 </w:t>
      </w:r>
      <w:r>
        <w:rPr>
          <w:sz w:val="20"/>
          <w:szCs w:val="20"/>
          <w:rtl w:val="0"/>
          <w:lang w:val="ru-RU"/>
        </w:rPr>
        <w:t>мин</w:t>
      </w:r>
      <w:r>
        <w:rPr>
          <w:sz w:val="20"/>
          <w:szCs w:val="20"/>
          <w:rtl w:val="0"/>
          <w:lang w:val="ru-RU"/>
        </w:rPr>
        <w:t>.</w:t>
      </w:r>
    </w:p>
    <w:p>
      <w:pPr>
        <w:pStyle w:val="NoIndent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Нужный вариант ответа отмечается знаком «</w:t>
      </w:r>
      <w:r>
        <w:rPr>
          <w:sz w:val="20"/>
          <w:szCs w:val="20"/>
          <w:rtl w:val="0"/>
          <w:lang w:val="en-US"/>
        </w:rPr>
        <w:t>X</w:t>
      </w:r>
      <w:r>
        <w:rPr>
          <w:sz w:val="20"/>
          <w:szCs w:val="20"/>
          <w:rtl w:val="0"/>
          <w:lang w:val="ru-RU"/>
        </w:rPr>
        <w:t>» или «</w:t>
      </w:r>
      <w:r>
        <w:rPr>
          <w:sz w:val="20"/>
          <w:szCs w:val="20"/>
          <w:rtl w:val="0"/>
          <w:lang w:val="en-US"/>
        </w:rPr>
        <w:t>V</w:t>
      </w:r>
      <w:r>
        <w:rPr>
          <w:sz w:val="20"/>
          <w:szCs w:val="20"/>
          <w:rtl w:val="0"/>
          <w:lang w:val="ru-RU"/>
        </w:rPr>
        <w:t>» только в одном из столбцов «За»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«Против» либо «Воздержался»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При наличии исправлений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двоякого волеизъявления или отсутствия сведений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позволяющих идентифицировать участника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бюллетень может быть признан недействительным полностью или в соответствующей части</w:t>
      </w:r>
      <w:r>
        <w:rPr>
          <w:sz w:val="20"/>
          <w:szCs w:val="20"/>
          <w:rtl w:val="0"/>
          <w:lang w:val="ru-RU"/>
        </w:rPr>
        <w:t>.</w:t>
      </w:r>
    </w:p>
    <w:p>
      <w:pPr>
        <w:pStyle w:val="NoIndent"/>
        <w:jc w:val="both"/>
        <w:rPr>
          <w:sz w:val="20"/>
          <w:szCs w:val="20"/>
          <w:lang w:val="ru-RU"/>
        </w:rPr>
      </w:pPr>
      <w:r>
        <w:rPr>
          <w:sz w:val="20"/>
          <w:szCs w:val="20"/>
          <w:rtl w:val="0"/>
          <w:lang w:val="ru-RU"/>
        </w:rPr>
        <w:t xml:space="preserve">По вопросам </w:t>
      </w:r>
      <w:r>
        <w:rPr>
          <w:sz w:val="20"/>
          <w:szCs w:val="20"/>
          <w:rtl w:val="0"/>
          <w:lang w:val="ru-RU"/>
        </w:rPr>
        <w:t xml:space="preserve">1 </w:t>
      </w:r>
      <w:r>
        <w:rPr>
          <w:sz w:val="20"/>
          <w:szCs w:val="20"/>
          <w:rtl w:val="0"/>
          <w:lang w:val="ru-RU"/>
        </w:rPr>
        <w:t xml:space="preserve">и </w:t>
      </w:r>
      <w:r>
        <w:rPr>
          <w:sz w:val="20"/>
          <w:szCs w:val="20"/>
          <w:rtl w:val="0"/>
          <w:lang w:val="ru-RU"/>
        </w:rPr>
        <w:t xml:space="preserve">2 </w:t>
      </w:r>
      <w:r>
        <w:rPr>
          <w:sz w:val="20"/>
          <w:szCs w:val="20"/>
          <w:rtl w:val="0"/>
          <w:lang w:val="ru-RU"/>
        </w:rPr>
        <w:t>голосуют только члены СНТ «ФЛОРА» либо их представители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 xml:space="preserve">По вопросу </w:t>
      </w:r>
      <w:r>
        <w:rPr>
          <w:sz w:val="20"/>
          <w:szCs w:val="20"/>
          <w:rtl w:val="0"/>
          <w:lang w:val="ru-RU"/>
        </w:rPr>
        <w:t xml:space="preserve">3 </w:t>
      </w:r>
      <w:r>
        <w:rPr>
          <w:sz w:val="20"/>
          <w:szCs w:val="20"/>
          <w:rtl w:val="0"/>
          <w:lang w:val="ru-RU"/>
        </w:rPr>
        <w:t>голосуют также правообладатели земельных участков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ведущие садоводство без участия в товариществе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в случаях и пределах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 xml:space="preserve">предусмотренных Федеральным законом от </w:t>
      </w:r>
      <w:r>
        <w:rPr>
          <w:sz w:val="20"/>
          <w:szCs w:val="20"/>
          <w:rtl w:val="0"/>
          <w:lang w:val="ru-RU"/>
        </w:rPr>
        <w:t xml:space="preserve">29.07.2017 </w:t>
      </w:r>
      <w:r>
        <w:rPr>
          <w:sz w:val="20"/>
          <w:szCs w:val="20"/>
          <w:rtl w:val="0"/>
          <w:lang w:val="ru-RU"/>
        </w:rPr>
        <w:t xml:space="preserve">№ </w:t>
      </w:r>
      <w:r>
        <w:rPr>
          <w:sz w:val="20"/>
          <w:szCs w:val="20"/>
          <w:rtl w:val="0"/>
          <w:lang w:val="ru-RU"/>
        </w:rPr>
        <w:t>217-</w:t>
      </w:r>
      <w:r>
        <w:rPr>
          <w:sz w:val="20"/>
          <w:szCs w:val="20"/>
          <w:rtl w:val="0"/>
          <w:lang w:val="ru-RU"/>
        </w:rPr>
        <w:t>ФЗ и Уставом товарищества</w:t>
      </w:r>
      <w:r>
        <w:rPr>
          <w:sz w:val="20"/>
          <w:szCs w:val="20"/>
          <w:rtl w:val="0"/>
          <w:lang w:val="ru-RU"/>
        </w:rPr>
        <w:t>.</w:t>
      </w:r>
    </w:p>
    <w:tbl>
      <w:tblPr>
        <w:tblW w:w="99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13"/>
        <w:gridCol w:w="6159"/>
      </w:tblGrid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3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участника голосования</w:t>
            </w:r>
          </w:p>
        </w:tc>
        <w:tc>
          <w:tcPr>
            <w:tcW w:type="dxa" w:w="6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73" w:hRule="atLeast"/>
        </w:trPr>
        <w:tc>
          <w:tcPr>
            <w:tcW w:type="dxa" w:w="3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baseline"/>
                <w:rtl w:val="0"/>
                <w:lang w:val="ru-RU"/>
              </w:rPr>
              <w:t>Статус участника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  <w:lang w:val="ru-RU"/>
              </w:rPr>
              <w:t>1</w:t>
            </w:r>
          </w:p>
        </w:tc>
        <w:tc>
          <w:tcPr>
            <w:tcW w:type="dxa" w:w="6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член СНТ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rtl w:val="0"/>
                <w:lang w:val="en-US"/>
              </w:rPr>
              <w:t>◻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en-US"/>
              </w:rPr>
              <w:t>︎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представитель члена СНТ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rtl w:val="0"/>
                <w:lang w:val="en-US"/>
              </w:rPr>
              <w:t>◻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en-US"/>
              </w:rPr>
              <w:t>︎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правообладатель земельного участка без членства в СНТ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rtl w:val="0"/>
                <w:lang w:val="en-US"/>
              </w:rPr>
              <w:t>◻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en-US"/>
              </w:rPr>
              <w:t>︎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представитель правообладателя земельного участка без членства в СНТ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rtl w:val="0"/>
                <w:lang w:val="en-US"/>
              </w:rPr>
              <w:t>◻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en-US"/>
              </w:rPr>
              <w:t>︎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3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Номер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участка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указать все номера участков в собственности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3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baseline"/>
                <w:rtl w:val="0"/>
                <w:lang w:val="ru-RU"/>
              </w:rPr>
              <w:t>Документ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baseline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baseline"/>
                <w:rtl w:val="0"/>
                <w:lang w:val="ru-RU"/>
              </w:rPr>
              <w:t>подтверждающий полномочия представителя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  <w:lang w:val="ru-RU"/>
              </w:rPr>
              <w:t>2</w:t>
            </w:r>
          </w:p>
        </w:tc>
        <w:tc>
          <w:tcPr>
            <w:tcW w:type="dxa" w:w="6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3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Адрес регистрации лица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заполняющего бюллетень</w:t>
            </w:r>
          </w:p>
        </w:tc>
        <w:tc>
          <w:tcPr>
            <w:tcW w:type="dxa" w:w="6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3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Контактный телефон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 E-mail</w:t>
            </w:r>
          </w:p>
        </w:tc>
        <w:tc>
          <w:tcPr>
            <w:tcW w:type="dxa" w:w="6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3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Подпись участника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представителя</w:t>
            </w:r>
          </w:p>
        </w:tc>
        <w:tc>
          <w:tcPr>
            <w:tcW w:type="dxa" w:w="6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Indent"/>
        <w:widowControl w:val="0"/>
        <w:jc w:val="center"/>
        <w:rPr>
          <w:sz w:val="20"/>
          <w:szCs w:val="20"/>
          <w:lang w:val="ru-RU"/>
        </w:rPr>
      </w:pPr>
    </w:p>
    <w:p>
      <w:pPr>
        <w:pStyle w:val="NoIndent"/>
      </w:pPr>
    </w:p>
    <w:tbl>
      <w:tblPr>
        <w:tblW w:w="99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52"/>
        <w:gridCol w:w="1140"/>
        <w:gridCol w:w="1140"/>
        <w:gridCol w:w="1140"/>
      </w:tblGrid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6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Вопрос повестки дня</w:t>
            </w:r>
          </w:p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</w:p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</w:t>
            </w:r>
          </w:p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Воздержался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6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Утвердить отчет Председателя и Правления СНТ «ФЛОРА» за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2025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6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Утвердить отчет Ревизионной комиссии СНТ «ФЛОРА» за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2025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7" w:hRule="atLeast"/>
        </w:trPr>
        <w:tc>
          <w:tcPr>
            <w:tcW w:type="dxa" w:w="6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Утвердить приходно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расходную смету СНТ «ФЛОРА» на период с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01.01.2026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31.12.2026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(12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календарных месяцев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финансово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экономическое обоснование размера взносов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 также размер членских и целевых взносов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сроки и порядок их внесения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Indent"/>
        <w:widowControl w:val="0"/>
        <w:jc w:val="center"/>
      </w:pPr>
    </w:p>
    <w:p>
      <w:pPr>
        <w:pStyle w:val="NoIndent"/>
        <w:jc w:val="both"/>
        <w:rPr>
          <w:sz w:val="20"/>
          <w:szCs w:val="20"/>
          <w:lang w:val="ru-RU"/>
        </w:rPr>
      </w:pPr>
      <w:r>
        <w:rPr>
          <w:sz w:val="20"/>
          <w:szCs w:val="20"/>
          <w:rtl w:val="0"/>
          <w:lang w:val="ru-RU"/>
        </w:rPr>
        <w:t>Примечание</w:t>
      </w:r>
      <w:r>
        <w:rPr>
          <w:sz w:val="20"/>
          <w:szCs w:val="20"/>
          <w:rtl w:val="0"/>
          <w:lang w:val="ru-RU"/>
        </w:rPr>
        <w:t xml:space="preserve">: </w:t>
      </w:r>
      <w:r>
        <w:rPr>
          <w:sz w:val="20"/>
          <w:szCs w:val="20"/>
          <w:rtl w:val="0"/>
          <w:lang w:val="ru-RU"/>
        </w:rPr>
        <w:t>если бюллетень подает правообладатель земельного участка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ведущий садоводство без участия в товариществе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его волеизъявление учитывается только по тем вопросам повестки дня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по которым такое лицо вправе голосовать в силу закона и Устава товарищества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По вопросу №</w:t>
      </w:r>
      <w:r>
        <w:rPr>
          <w:sz w:val="20"/>
          <w:szCs w:val="20"/>
          <w:rtl w:val="0"/>
          <w:lang w:val="ru-RU"/>
        </w:rPr>
        <w:t xml:space="preserve">3 </w:t>
      </w:r>
      <w:r>
        <w:rPr>
          <w:sz w:val="20"/>
          <w:szCs w:val="20"/>
          <w:rtl w:val="0"/>
          <w:lang w:val="ru-RU"/>
        </w:rPr>
        <w:t>результаты подлежат отдельному отражению в протоколе собрания</w:t>
      </w:r>
      <w:r>
        <w:rPr>
          <w:sz w:val="20"/>
          <w:szCs w:val="20"/>
          <w:rtl w:val="0"/>
          <w:lang w:val="ru-RU"/>
        </w:rPr>
        <w:t>.</w:t>
      </w:r>
    </w:p>
    <w:p>
      <w:pPr>
        <w:pStyle w:val="NoIndent"/>
        <w:jc w:val="both"/>
        <w:rPr>
          <w:sz w:val="20"/>
          <w:szCs w:val="20"/>
          <w:lang w:val="ru-RU"/>
        </w:rPr>
      </w:pPr>
    </w:p>
    <w:p>
      <w:pPr>
        <w:pStyle w:val="NoIndent"/>
        <w:jc w:val="both"/>
        <w:rPr>
          <w:sz w:val="20"/>
          <w:szCs w:val="20"/>
          <w:lang w:val="ru-RU"/>
        </w:rPr>
      </w:pPr>
      <w:r>
        <w:rPr>
          <w:sz w:val="20"/>
          <w:szCs w:val="20"/>
          <w:rtl w:val="0"/>
          <w:lang w:val="ru-RU"/>
        </w:rPr>
        <w:t>Дата заполнения бюллетеня</w:t>
      </w:r>
      <w:r>
        <w:rPr>
          <w:sz w:val="20"/>
          <w:szCs w:val="20"/>
          <w:rtl w:val="0"/>
          <w:lang w:val="ru-RU"/>
        </w:rPr>
        <w:t xml:space="preserve">: </w:t>
      </w:r>
      <w:r>
        <w:rPr>
          <w:sz w:val="20"/>
          <w:szCs w:val="20"/>
          <w:rtl w:val="0"/>
          <w:lang w:val="ru-RU"/>
        </w:rPr>
        <w:t>«</w:t>
      </w:r>
      <w:r>
        <w:rPr>
          <w:sz w:val="20"/>
          <w:szCs w:val="20"/>
          <w:rtl w:val="0"/>
          <w:lang w:val="ru-RU"/>
        </w:rPr>
        <w:t>____</w:t>
      </w:r>
      <w:r>
        <w:rPr>
          <w:sz w:val="20"/>
          <w:szCs w:val="20"/>
          <w:rtl w:val="0"/>
          <w:lang w:val="ru-RU"/>
        </w:rPr>
        <w:t xml:space="preserve">» </w:t>
      </w:r>
      <w:r>
        <w:rPr>
          <w:sz w:val="20"/>
          <w:szCs w:val="20"/>
          <w:rtl w:val="0"/>
          <w:lang w:val="ru-RU"/>
        </w:rPr>
        <w:t xml:space="preserve">________________ 2026 </w:t>
      </w:r>
      <w:r>
        <w:rPr>
          <w:sz w:val="20"/>
          <w:szCs w:val="20"/>
          <w:rtl w:val="0"/>
          <w:lang w:val="ru-RU"/>
        </w:rPr>
        <w:t>года</w:t>
      </w:r>
      <w:r>
        <w:rPr>
          <w:sz w:val="20"/>
          <w:szCs w:val="20"/>
          <w:rtl w:val="0"/>
          <w:lang w:val="ru-RU"/>
        </w:rPr>
        <w:t>.</w:t>
      </w:r>
    </w:p>
    <w:p>
      <w:pPr>
        <w:pStyle w:val="NoIndent"/>
        <w:jc w:val="both"/>
        <w:rPr>
          <w:sz w:val="20"/>
          <w:szCs w:val="20"/>
          <w:lang w:val="ru-RU"/>
        </w:rPr>
      </w:pPr>
    </w:p>
    <w:p>
      <w:pPr>
        <w:pStyle w:val="Normal.0"/>
        <w:spacing w:after="1" w:line="249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1. </w:t>
      </w:r>
      <w:r>
        <w:rPr>
          <w:sz w:val="18"/>
          <w:szCs w:val="18"/>
          <w:rtl w:val="0"/>
          <w:lang w:val="ru-RU"/>
        </w:rPr>
        <w:t>В случае если Вы не можете принять личное участие в голосовании на общем собрании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за Вас может проголосовать ваш представитель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имеющий простую доверенность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>Доверенность прилагается к бюллетеню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>Нужный вариант ответа отмечается знаком «</w:t>
      </w:r>
      <w:r>
        <w:rPr>
          <w:sz w:val="18"/>
          <w:szCs w:val="18"/>
          <w:rtl w:val="0"/>
          <w:lang w:val="ru-RU"/>
        </w:rPr>
        <w:t>X</w:t>
      </w:r>
      <w:r>
        <w:rPr>
          <w:sz w:val="18"/>
          <w:szCs w:val="18"/>
          <w:rtl w:val="0"/>
          <w:lang w:val="ru-RU"/>
        </w:rPr>
        <w:t>» или «</w:t>
      </w:r>
      <w:r>
        <w:rPr>
          <w:sz w:val="18"/>
          <w:szCs w:val="18"/>
          <w:rtl w:val="0"/>
          <w:lang w:val="ru-RU"/>
        </w:rPr>
        <w:t>V</w:t>
      </w:r>
      <w:r>
        <w:rPr>
          <w:sz w:val="18"/>
          <w:szCs w:val="18"/>
          <w:rtl w:val="0"/>
          <w:lang w:val="ru-RU"/>
        </w:rPr>
        <w:t>» только в одном из квадратов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Normal.0"/>
        <w:spacing w:after="1" w:line="249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2 </w:t>
      </w:r>
      <w:r>
        <w:rPr>
          <w:sz w:val="18"/>
          <w:szCs w:val="18"/>
          <w:rtl w:val="0"/>
          <w:lang w:val="ru-RU"/>
        </w:rPr>
        <w:t xml:space="preserve">Если бюллетень заполняет представитель члена СНТ «ФЛОРА» </w:t>
      </w:r>
      <w:r>
        <w:rPr>
          <w:sz w:val="18"/>
          <w:szCs w:val="18"/>
          <w:rtl w:val="0"/>
          <w:lang w:val="ru-RU"/>
        </w:rPr>
        <w:t xml:space="preserve">/ </w:t>
      </w:r>
      <w:r>
        <w:rPr>
          <w:sz w:val="18"/>
          <w:szCs w:val="18"/>
          <w:rtl w:val="0"/>
          <w:lang w:val="ru-RU"/>
        </w:rPr>
        <w:t>правообладателя земельного участка без членства в СНТ «ФЛОРА»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то в таком случае указываются сведения о представителе по доверенности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 xml:space="preserve">Если бюллетень заполняет член СНТ «ФЛОРА» </w:t>
      </w:r>
      <w:r>
        <w:rPr>
          <w:sz w:val="18"/>
          <w:szCs w:val="18"/>
          <w:rtl w:val="0"/>
          <w:lang w:val="ru-RU"/>
        </w:rPr>
        <w:t xml:space="preserve">/ </w:t>
      </w:r>
      <w:r>
        <w:rPr>
          <w:sz w:val="18"/>
          <w:szCs w:val="18"/>
          <w:rtl w:val="0"/>
          <w:lang w:val="ru-RU"/>
        </w:rPr>
        <w:t>правообладатель земельного участка без членства в СНТ «ФЛОРА»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то в таком случае ставится прочерк </w:t>
      </w:r>
      <w:r>
        <w:rPr>
          <w:sz w:val="18"/>
          <w:szCs w:val="18"/>
          <w:rtl w:val="0"/>
          <w:lang w:val="ru-RU"/>
        </w:rPr>
        <w:t xml:space="preserve">(------, -----//-----, </w:t>
      </w:r>
      <w:r>
        <w:rPr>
          <w:sz w:val="18"/>
          <w:szCs w:val="18"/>
          <w:rtl w:val="0"/>
          <w:lang w:val="ru-RU"/>
        </w:rPr>
        <w:t>Ƶ и т</w:t>
      </w:r>
      <w:r>
        <w:rPr>
          <w:sz w:val="18"/>
          <w:szCs w:val="18"/>
          <w:rtl w:val="0"/>
          <w:lang w:val="ru-RU"/>
        </w:rPr>
        <w:t>.</w:t>
      </w:r>
      <w:r>
        <w:rPr>
          <w:sz w:val="18"/>
          <w:szCs w:val="18"/>
          <w:rtl w:val="0"/>
          <w:lang w:val="ru-RU"/>
        </w:rPr>
        <w:t>д</w:t>
      </w:r>
      <w:r>
        <w:rPr>
          <w:sz w:val="18"/>
          <w:szCs w:val="18"/>
          <w:rtl w:val="0"/>
          <w:lang w:val="ru-RU"/>
        </w:rPr>
        <w:t>.).</w:t>
      </w:r>
    </w:p>
    <w:p>
      <w:pPr>
        <w:pStyle w:val="Normal.0"/>
        <w:spacing w:after="120" w:line="249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  <w:rtl w:val="0"/>
          <w:lang w:val="ru-RU"/>
        </w:rPr>
        <w:t>*</w:t>
      </w:r>
      <w:r>
        <w:rPr>
          <w:sz w:val="18"/>
          <w:szCs w:val="18"/>
          <w:rtl w:val="0"/>
          <w:lang w:val="ru-RU"/>
        </w:rPr>
        <w:t xml:space="preserve"> Если бюллетень заполнен заочно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то в правом верхнем углу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в квадрате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ставим галочку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>Если очно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то ничего в квадрате не ставим </w:t>
      </w:r>
      <w:r>
        <w:rPr>
          <w:sz w:val="18"/>
          <w:szCs w:val="18"/>
          <w:rtl w:val="0"/>
          <w:lang w:val="ru-RU"/>
        </w:rPr>
        <w:t>(</w:t>
      </w:r>
      <w:r>
        <w:rPr>
          <w:sz w:val="18"/>
          <w:szCs w:val="18"/>
          <w:rtl w:val="0"/>
          <w:lang w:val="ru-RU"/>
        </w:rPr>
        <w:t>оставляем пустым</w:t>
      </w:r>
      <w:r>
        <w:rPr>
          <w:sz w:val="18"/>
          <w:szCs w:val="18"/>
          <w:rtl w:val="0"/>
          <w:lang w:val="ru-RU"/>
        </w:rPr>
        <w:t xml:space="preserve">).  </w:t>
      </w:r>
    </w:p>
    <w:p>
      <w:pPr>
        <w:pStyle w:val="Normal.0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Заполненный бюллетень необходимо не позднее </w:t>
      </w:r>
      <w:r>
        <w:rPr>
          <w:sz w:val="18"/>
          <w:szCs w:val="18"/>
          <w:rtl w:val="0"/>
          <w:lang w:val="ru-RU"/>
        </w:rPr>
        <w:t xml:space="preserve">22:00 09.05.2026 </w:t>
      </w:r>
      <w:r>
        <w:rPr>
          <w:sz w:val="18"/>
          <w:szCs w:val="18"/>
          <w:rtl w:val="0"/>
          <w:lang w:val="ru-RU"/>
        </w:rPr>
        <w:t>г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>передать одним из указанных способов</w:t>
      </w:r>
      <w:r>
        <w:rPr>
          <w:sz w:val="18"/>
          <w:szCs w:val="18"/>
          <w:rtl w:val="0"/>
          <w:lang w:val="ru-RU"/>
        </w:rPr>
        <w:t xml:space="preserve">: </w:t>
      </w:r>
      <w:r>
        <w:rPr>
          <w:sz w:val="18"/>
          <w:szCs w:val="18"/>
          <w:rtl w:val="0"/>
          <w:lang w:val="ru-RU"/>
        </w:rPr>
        <w:t>лично кому</w:t>
      </w:r>
      <w:r>
        <w:rPr>
          <w:sz w:val="18"/>
          <w:szCs w:val="18"/>
          <w:rtl w:val="0"/>
          <w:lang w:val="ru-RU"/>
        </w:rPr>
        <w:t>-</w:t>
      </w:r>
      <w:r>
        <w:rPr>
          <w:sz w:val="18"/>
          <w:szCs w:val="18"/>
          <w:rtl w:val="0"/>
          <w:lang w:val="ru-RU"/>
        </w:rPr>
        <w:t>либо из членов Правления СНТ «ФЛОРА»</w:t>
      </w:r>
      <w:r>
        <w:rPr>
          <w:sz w:val="18"/>
          <w:szCs w:val="18"/>
          <w:rtl w:val="0"/>
          <w:lang w:val="ru-RU"/>
        </w:rPr>
        <w:t xml:space="preserve">; </w:t>
      </w:r>
      <w:r>
        <w:rPr>
          <w:sz w:val="18"/>
          <w:szCs w:val="18"/>
          <w:rtl w:val="0"/>
          <w:lang w:val="ru-RU"/>
        </w:rPr>
        <w:t>опустить в ящик для бюллетеней в помещении сторожки на территории СНТ «ФЛОРА»</w:t>
      </w:r>
      <w:r>
        <w:rPr>
          <w:sz w:val="18"/>
          <w:szCs w:val="18"/>
          <w:rtl w:val="0"/>
          <w:lang w:val="ru-RU"/>
        </w:rPr>
        <w:t xml:space="preserve">; </w:t>
      </w:r>
      <w:r>
        <w:rPr>
          <w:sz w:val="18"/>
          <w:szCs w:val="18"/>
          <w:rtl w:val="0"/>
          <w:lang w:val="ru-RU"/>
        </w:rPr>
        <w:t>направить почтовым отправлением по юридическому адресу СНТ «ФЛОРА»</w:t>
      </w:r>
      <w:r>
        <w:rPr>
          <w:sz w:val="18"/>
          <w:szCs w:val="18"/>
          <w:rtl w:val="0"/>
          <w:lang w:val="ru-RU"/>
        </w:rPr>
        <w:t xml:space="preserve">: 140618, </w:t>
      </w:r>
      <w:r>
        <w:rPr>
          <w:sz w:val="18"/>
          <w:szCs w:val="18"/>
          <w:rtl w:val="0"/>
          <w:lang w:val="ru-RU"/>
        </w:rPr>
        <w:t>МО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г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>Зарайск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д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>Дубакино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территория СНТ «Флора»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 xml:space="preserve">В случае направления почтовым отправлением по юридическому адресу СНТ «Флора» уведомить Председателя СНТ «Флора» любым удобным способом СМС на телефон </w:t>
      </w:r>
      <w:r>
        <w:rPr>
          <w:sz w:val="18"/>
          <w:szCs w:val="18"/>
          <w:rtl w:val="0"/>
          <w:lang w:val="ru-RU"/>
        </w:rPr>
        <w:t xml:space="preserve">8-916-665-37-51 </w:t>
      </w:r>
      <w:r>
        <w:rPr>
          <w:sz w:val="18"/>
          <w:szCs w:val="18"/>
          <w:rtl w:val="0"/>
          <w:lang w:val="ru-RU"/>
        </w:rPr>
        <w:t xml:space="preserve">или </w:t>
      </w:r>
      <w:r>
        <w:rPr>
          <w:sz w:val="18"/>
          <w:szCs w:val="18"/>
          <w:rtl w:val="0"/>
          <w:lang w:val="ru-RU"/>
        </w:rPr>
        <w:t xml:space="preserve">e-mail: inna.mineeva@inbox.ru. </w:t>
      </w:r>
      <w:r>
        <w:rPr>
          <w:sz w:val="18"/>
          <w:szCs w:val="18"/>
          <w:rtl w:val="0"/>
          <w:lang w:val="ru-RU"/>
        </w:rPr>
        <w:t xml:space="preserve">Указав трек номер и результаты голосования по Повестке собрания </w:t>
      </w:r>
      <w:r>
        <w:rPr>
          <w:sz w:val="18"/>
          <w:szCs w:val="18"/>
          <w:rtl w:val="0"/>
          <w:lang w:val="ru-RU"/>
        </w:rPr>
        <w:t>(</w:t>
      </w:r>
      <w:r>
        <w:rPr>
          <w:sz w:val="18"/>
          <w:szCs w:val="18"/>
          <w:rtl w:val="0"/>
          <w:lang w:val="ru-RU"/>
        </w:rPr>
        <w:t>за</w:t>
      </w:r>
      <w:r>
        <w:rPr>
          <w:sz w:val="18"/>
          <w:szCs w:val="18"/>
          <w:rtl w:val="0"/>
          <w:lang w:val="ru-RU"/>
        </w:rPr>
        <w:t xml:space="preserve">/ </w:t>
      </w:r>
      <w:r>
        <w:rPr>
          <w:sz w:val="18"/>
          <w:szCs w:val="18"/>
          <w:rtl w:val="0"/>
          <w:lang w:val="ru-RU"/>
        </w:rPr>
        <w:t>против или воздержался</w:t>
      </w:r>
      <w:r>
        <w:rPr>
          <w:sz w:val="18"/>
          <w:szCs w:val="18"/>
          <w:rtl w:val="0"/>
          <w:lang w:val="ru-RU"/>
        </w:rPr>
        <w:t>)</w:t>
      </w:r>
    </w:p>
    <w:p>
      <w:pPr>
        <w:pStyle w:val="Normal.0"/>
        <w:spacing w:after="55" w:line="249" w:lineRule="auto"/>
        <w:jc w:val="both"/>
        <w:rPr>
          <w:sz w:val="18"/>
          <w:szCs w:val="18"/>
        </w:rPr>
      </w:pPr>
    </w:p>
    <w:p>
      <w:pPr>
        <w:pStyle w:val="Normal.0"/>
        <w:spacing w:after="99"/>
        <w:ind w:left="541" w:hanging="10"/>
        <w:jc w:val="center"/>
      </w:pPr>
    </w:p>
    <w:p>
      <w:pPr>
        <w:pStyle w:val="NoIndent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Подпись </w:t>
      </w:r>
      <w:r>
        <w:rPr>
          <w:sz w:val="20"/>
          <w:szCs w:val="20"/>
          <w:rtl w:val="0"/>
          <w:lang w:val="en-US"/>
        </w:rPr>
        <w:t>________</w:t>
      </w:r>
      <w:r>
        <w:rPr>
          <w:sz w:val="20"/>
          <w:szCs w:val="20"/>
          <w:rtl w:val="0"/>
          <w:lang w:val="ru-RU"/>
        </w:rPr>
        <w:t>_____________________________________</w:t>
      </w:r>
      <w:r>
        <w:rPr>
          <w:sz w:val="20"/>
          <w:szCs w:val="20"/>
          <w:rtl w:val="0"/>
          <w:lang w:val="en-US"/>
        </w:rPr>
        <w:t>_________ /_______________________________/</w:t>
      </w:r>
    </w:p>
    <w:p>
      <w:pPr>
        <w:pStyle w:val="NoIndent"/>
        <w:jc w:val="both"/>
      </w:pPr>
      <w:r>
        <w:rPr>
          <w:sz w:val="14"/>
          <w:szCs w:val="14"/>
          <w:rtl w:val="0"/>
          <w:lang w:val="ru-RU"/>
        </w:rPr>
        <w:t xml:space="preserve">                                                                                       (</w:t>
      </w:r>
      <w:r>
        <w:rPr>
          <w:sz w:val="14"/>
          <w:szCs w:val="14"/>
          <w:rtl w:val="0"/>
          <w:lang w:val="ru-RU"/>
        </w:rPr>
        <w:t>ФИО</w:t>
      </w:r>
      <w:r>
        <w:rPr>
          <w:sz w:val="14"/>
          <w:szCs w:val="14"/>
          <w:rtl w:val="0"/>
          <w:lang w:val="ru-RU"/>
        </w:rPr>
        <w:t>)                                                                                                                      (</w:t>
      </w:r>
      <w:r>
        <w:rPr>
          <w:sz w:val="14"/>
          <w:szCs w:val="14"/>
          <w:rtl w:val="0"/>
          <w:lang w:val="ru-RU"/>
        </w:rPr>
        <w:t>подпись</w:t>
      </w:r>
      <w:r>
        <w:rPr>
          <w:sz w:val="14"/>
          <w:szCs w:val="14"/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567" w:right="624" w:bottom="284" w:left="1304" w:header="0" w:footer="17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 Symbol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Indent">
    <w:name w:val="NoIndent"/>
    <w:next w:val="No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Center">
    <w:name w:val="TitleCenter"/>
    <w:next w:val="TitleCen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